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234EAE" w14:textId="77777777" w:rsidR="00DB3B1F" w:rsidRDefault="00E368C6" w:rsidP="004844C1">
      <w:pPr>
        <w:spacing w:after="0"/>
        <w:rPr>
          <w:b/>
          <w:bCs/>
          <w:color w:val="FF0000"/>
          <w:sz w:val="32"/>
          <w:szCs w:val="32"/>
        </w:rPr>
      </w:pPr>
      <w:r w:rsidRPr="00DB3B1F">
        <w:rPr>
          <w:b/>
          <w:bCs/>
          <w:color w:val="FF0000"/>
          <w:sz w:val="32"/>
          <w:szCs w:val="32"/>
        </w:rPr>
        <w:t>La Restauración borbónica</w:t>
      </w:r>
    </w:p>
    <w:p w14:paraId="5082F015" w14:textId="1B01B902" w:rsidR="00E368C6" w:rsidRPr="00DB3B1F" w:rsidRDefault="00E368C6" w:rsidP="004844C1">
      <w:pPr>
        <w:spacing w:after="0"/>
        <w:rPr>
          <w:b/>
          <w:bCs/>
          <w:color w:val="FF0000"/>
          <w:sz w:val="32"/>
          <w:szCs w:val="32"/>
        </w:rPr>
      </w:pPr>
      <w:r w:rsidRPr="00DB3B1F">
        <w:rPr>
          <w:b/>
          <w:bCs/>
          <w:color w:val="FF0000"/>
          <w:sz w:val="32"/>
          <w:szCs w:val="32"/>
        </w:rPr>
        <w:t xml:space="preserve"> (1874-1902). </w:t>
      </w:r>
    </w:p>
    <w:p w14:paraId="4A413191" w14:textId="77777777" w:rsidR="00E368C6" w:rsidRPr="001B009F" w:rsidRDefault="00E368C6" w:rsidP="00E368C6">
      <w:pPr>
        <w:spacing w:after="0"/>
      </w:pPr>
    </w:p>
    <w:p w14:paraId="42175CA5" w14:textId="77777777" w:rsidR="00E368C6" w:rsidRPr="001B009F" w:rsidRDefault="00E368C6" w:rsidP="00E368C6">
      <w:pPr>
        <w:spacing w:after="0"/>
        <w:rPr>
          <w:b/>
          <w:bCs/>
          <w:color w:val="FF0000"/>
        </w:rPr>
      </w:pPr>
      <w:r w:rsidRPr="001B009F">
        <w:rPr>
          <w:b/>
          <w:bCs/>
          <w:color w:val="FF0000"/>
        </w:rPr>
        <w:t xml:space="preserve">¿Qué fue la Restauración monárquica? </w:t>
      </w:r>
    </w:p>
    <w:p w14:paraId="1549FF09" w14:textId="77777777" w:rsidR="00E368C6" w:rsidRPr="001B009F" w:rsidRDefault="00E368C6" w:rsidP="00E368C6">
      <w:pPr>
        <w:spacing w:after="0"/>
      </w:pPr>
      <w:r w:rsidRPr="001B009F">
        <w:t xml:space="preserve">La Restauración monárquica supuso el retorno de la monarquía a España de la mano del nuevo rey, </w:t>
      </w:r>
      <w:r w:rsidRPr="001B009F">
        <w:rPr>
          <w:b/>
          <w:bCs/>
          <w:color w:val="4472C4" w:themeColor="accent1"/>
        </w:rPr>
        <w:t>Alfonso XII, hijo de Isabel II</w:t>
      </w:r>
      <w:r w:rsidRPr="001B009F">
        <w:t xml:space="preserve">. </w:t>
      </w:r>
    </w:p>
    <w:p w14:paraId="52C9AE9F" w14:textId="77777777" w:rsidR="00E368C6" w:rsidRPr="001B009F" w:rsidRDefault="00E368C6" w:rsidP="00E368C6">
      <w:pPr>
        <w:spacing w:after="0"/>
      </w:pPr>
    </w:p>
    <w:p w14:paraId="1E3CE600" w14:textId="77777777" w:rsidR="00E368C6" w:rsidRPr="001B009F" w:rsidRDefault="00E368C6" w:rsidP="00E368C6">
      <w:pPr>
        <w:spacing w:after="0"/>
        <w:rPr>
          <w:b/>
          <w:bCs/>
          <w:color w:val="FF0000"/>
        </w:rPr>
      </w:pPr>
      <w:r w:rsidRPr="001B009F">
        <w:rPr>
          <w:b/>
          <w:bCs/>
          <w:color w:val="FF0000"/>
        </w:rPr>
        <w:t xml:space="preserve">¿Cómo era el sistema político de la Restauración? </w:t>
      </w:r>
    </w:p>
    <w:p w14:paraId="2150587B" w14:textId="77777777" w:rsidR="00E368C6" w:rsidRPr="001B009F" w:rsidRDefault="00E368C6" w:rsidP="00E368C6">
      <w:pPr>
        <w:spacing w:after="0"/>
      </w:pPr>
      <w:r w:rsidRPr="001B009F">
        <w:t xml:space="preserve">El sistema político de la Restauración fue diseñado por </w:t>
      </w:r>
      <w:r w:rsidRPr="001B009F">
        <w:rPr>
          <w:b/>
          <w:bCs/>
          <w:color w:val="4472C4" w:themeColor="accent1"/>
        </w:rPr>
        <w:t>Antonio Cánovas del Castillo</w:t>
      </w:r>
      <w:r w:rsidRPr="001B009F">
        <w:rPr>
          <w:color w:val="4472C4" w:themeColor="accent1"/>
        </w:rPr>
        <w:t xml:space="preserve"> </w:t>
      </w:r>
      <w:r w:rsidRPr="001B009F">
        <w:t xml:space="preserve">y tuvo tres características: </w:t>
      </w:r>
    </w:p>
    <w:p w14:paraId="225F2F4B" w14:textId="77777777" w:rsidR="00E368C6" w:rsidRDefault="00E368C6" w:rsidP="00E368C6">
      <w:pPr>
        <w:pStyle w:val="Prrafodelista"/>
        <w:numPr>
          <w:ilvl w:val="0"/>
          <w:numId w:val="2"/>
        </w:numPr>
        <w:spacing w:after="0"/>
      </w:pPr>
      <w:r w:rsidRPr="001B009F">
        <w:rPr>
          <w:b/>
          <w:bCs/>
          <w:color w:val="4472C4" w:themeColor="accent1"/>
        </w:rPr>
        <w:t>Bipartidismo</w:t>
      </w:r>
      <w:r w:rsidRPr="001B009F">
        <w:t xml:space="preserve">: el Estado era en teoría un régimen parlamentario donde existían dos grandes partidos, el </w:t>
      </w:r>
      <w:r w:rsidRPr="001B009F">
        <w:rPr>
          <w:b/>
          <w:bCs/>
          <w:color w:val="4472C4" w:themeColor="accent1"/>
        </w:rPr>
        <w:t>Partido Conservador</w:t>
      </w:r>
      <w:r w:rsidRPr="001B009F">
        <w:t xml:space="preserve">, liderado por </w:t>
      </w:r>
      <w:r w:rsidRPr="001B009F">
        <w:rPr>
          <w:b/>
          <w:bCs/>
          <w:color w:val="4472C4" w:themeColor="accent1"/>
        </w:rPr>
        <w:t>Cánovas</w:t>
      </w:r>
      <w:r w:rsidRPr="001B009F">
        <w:t xml:space="preserve">, y el </w:t>
      </w:r>
      <w:r w:rsidRPr="001B009F">
        <w:rPr>
          <w:b/>
          <w:bCs/>
          <w:color w:val="4472C4" w:themeColor="accent1"/>
        </w:rPr>
        <w:t>Partido Liberal</w:t>
      </w:r>
      <w:r w:rsidRPr="001B009F">
        <w:t xml:space="preserve">, liderado por </w:t>
      </w:r>
      <w:r w:rsidRPr="001B009F">
        <w:rPr>
          <w:b/>
          <w:bCs/>
          <w:color w:val="4472C4" w:themeColor="accent1"/>
        </w:rPr>
        <w:t>Sagasta</w:t>
      </w:r>
      <w:r w:rsidRPr="001B009F">
        <w:t xml:space="preserve">. </w:t>
      </w:r>
    </w:p>
    <w:p w14:paraId="1CCCE94C" w14:textId="77777777" w:rsidR="004844C1" w:rsidRPr="001B009F" w:rsidRDefault="004844C1" w:rsidP="004844C1">
      <w:pPr>
        <w:pStyle w:val="Prrafodelista"/>
        <w:spacing w:after="0"/>
      </w:pPr>
    </w:p>
    <w:p w14:paraId="38A60419" w14:textId="200564B1" w:rsidR="00E368C6" w:rsidRDefault="00E368C6" w:rsidP="00971457">
      <w:pPr>
        <w:pStyle w:val="Prrafodelista"/>
        <w:numPr>
          <w:ilvl w:val="0"/>
          <w:numId w:val="2"/>
        </w:numPr>
        <w:jc w:val="both"/>
      </w:pPr>
      <w:r w:rsidRPr="00971457">
        <w:rPr>
          <w:b/>
          <w:bCs/>
          <w:color w:val="4472C4" w:themeColor="accent1"/>
        </w:rPr>
        <w:t>Turno pacífico</w:t>
      </w:r>
      <w:r w:rsidRPr="001B009F">
        <w:t>: el sistema era una farsa, ya que ambos partidos, que a grandes rasgos defendían lo mismo, pactaron una alternancia en el gobierno.</w:t>
      </w:r>
      <w:r w:rsidR="00971457">
        <w:t xml:space="preserve"> </w:t>
      </w:r>
      <w:r w:rsidR="00971457" w:rsidRPr="00682CF0">
        <w:t>Cuando uno de los partidos perdía su popularidad, el rey concedía el</w:t>
      </w:r>
      <w:r w:rsidR="00971457">
        <w:t xml:space="preserve"> poder al partido contrario garantizando la alternancia. </w:t>
      </w:r>
    </w:p>
    <w:p w14:paraId="1727B960" w14:textId="77777777" w:rsidR="004844C1" w:rsidRDefault="004844C1" w:rsidP="004844C1">
      <w:pPr>
        <w:pStyle w:val="Prrafodelista"/>
      </w:pPr>
    </w:p>
    <w:p w14:paraId="4621BBA0" w14:textId="77777777" w:rsidR="004844C1" w:rsidRPr="001B009F" w:rsidRDefault="004844C1" w:rsidP="004844C1">
      <w:pPr>
        <w:pStyle w:val="Prrafodelista"/>
        <w:jc w:val="both"/>
      </w:pPr>
    </w:p>
    <w:p w14:paraId="53F8013B" w14:textId="4AFAE33F" w:rsidR="00E368C6" w:rsidRDefault="00E368C6" w:rsidP="00E368C6">
      <w:pPr>
        <w:pStyle w:val="Prrafodelista"/>
        <w:numPr>
          <w:ilvl w:val="0"/>
          <w:numId w:val="2"/>
        </w:numPr>
        <w:spacing w:after="0"/>
      </w:pPr>
      <w:r w:rsidRPr="001B009F">
        <w:rPr>
          <w:b/>
          <w:bCs/>
          <w:color w:val="4472C4" w:themeColor="accent1"/>
        </w:rPr>
        <w:t>Corrupción</w:t>
      </w:r>
      <w:r w:rsidRPr="001B009F">
        <w:t xml:space="preserve">: para asegurar el turno pacífico, el sistema electoral era corrupto, ya que se </w:t>
      </w:r>
      <w:r w:rsidRPr="001B009F">
        <w:rPr>
          <w:b/>
          <w:bCs/>
          <w:color w:val="4472C4" w:themeColor="accent1"/>
        </w:rPr>
        <w:t>manipulaban las elecciones</w:t>
      </w:r>
      <w:r w:rsidRPr="001B009F">
        <w:rPr>
          <w:color w:val="4472C4" w:themeColor="accent1"/>
        </w:rPr>
        <w:t xml:space="preserve"> </w:t>
      </w:r>
      <w:r w:rsidRPr="001B009F">
        <w:t xml:space="preserve">y existía el </w:t>
      </w:r>
      <w:r w:rsidRPr="001B009F">
        <w:rPr>
          <w:b/>
          <w:bCs/>
          <w:color w:val="4472C4" w:themeColor="accent1"/>
        </w:rPr>
        <w:t>caciquismo</w:t>
      </w:r>
      <w:r w:rsidRPr="001B009F">
        <w:t xml:space="preserve"> (presión ejercida por los caciques para forzar a un grupo de personas a votar a un partido). </w:t>
      </w:r>
    </w:p>
    <w:p w14:paraId="15ECCED7" w14:textId="2E2A6E71" w:rsidR="00971457" w:rsidRDefault="00971457" w:rsidP="00971457">
      <w:pPr>
        <w:spacing w:after="0"/>
      </w:pPr>
    </w:p>
    <w:p w14:paraId="0290A106" w14:textId="77777777" w:rsidR="00971457" w:rsidRPr="00593E12" w:rsidRDefault="00971457" w:rsidP="00971457">
      <w:pPr>
        <w:jc w:val="both"/>
      </w:pPr>
      <w:r>
        <w:t>Este bipartidismo hizo que otros partidos no estuvieran representados en las Cortes (los Carlistas, demócratas, republicanos y socialistas).</w:t>
      </w:r>
    </w:p>
    <w:p w14:paraId="7FEAC564" w14:textId="77777777" w:rsidR="00971457" w:rsidRPr="00E61898" w:rsidRDefault="00971457" w:rsidP="00971457">
      <w:pPr>
        <w:widowControl w:val="0"/>
        <w:suppressAutoHyphens/>
        <w:spacing w:after="0" w:line="240" w:lineRule="auto"/>
        <w:rPr>
          <w:b/>
          <w:color w:val="FF0000"/>
        </w:rPr>
      </w:pPr>
      <w:r w:rsidRPr="00E61898">
        <w:rPr>
          <w:b/>
          <w:color w:val="FF0000"/>
        </w:rPr>
        <w:t>Constituci</w:t>
      </w:r>
      <w:r>
        <w:rPr>
          <w:b/>
          <w:color w:val="FF0000"/>
        </w:rPr>
        <w:t>ó</w:t>
      </w:r>
      <w:r w:rsidRPr="00E61898">
        <w:rPr>
          <w:b/>
          <w:color w:val="FF0000"/>
        </w:rPr>
        <w:t>n de 1876</w:t>
      </w:r>
    </w:p>
    <w:p w14:paraId="1A1EEFEC" w14:textId="77777777" w:rsidR="00971457" w:rsidRDefault="00971457" w:rsidP="00971457">
      <w:pPr>
        <w:jc w:val="both"/>
      </w:pPr>
    </w:p>
    <w:p w14:paraId="6CA39638" w14:textId="5AC6DD26" w:rsidR="00971457" w:rsidRPr="00E368C6" w:rsidRDefault="00971457" w:rsidP="00971457">
      <w:pPr>
        <w:jc w:val="both"/>
      </w:pPr>
      <w:r w:rsidRPr="008770AE">
        <w:t>El nuevo panorama político requería una nuev</w:t>
      </w:r>
      <w:r>
        <w:t xml:space="preserve">a constitución. </w:t>
      </w:r>
      <w:r w:rsidRPr="008770AE">
        <w:t>Ideológicamente estaba inspirada por los liberales moderados de modo qu</w:t>
      </w:r>
      <w:r>
        <w:t xml:space="preserve">e la soberanía era compartida entre la nación y la corona, el sufragio censitario, Cortes bicamerales (Congreso y Senado) si bien era tan ambigua como para que conservadores y liberales pudieran gobernar sin modificarla. </w:t>
      </w:r>
    </w:p>
    <w:p w14:paraId="6C541F94" w14:textId="77777777" w:rsidR="00E368C6" w:rsidRDefault="00E368C6" w:rsidP="00E368C6">
      <w:pPr>
        <w:spacing w:after="0"/>
      </w:pPr>
    </w:p>
    <w:p w14:paraId="764D5866" w14:textId="77777777" w:rsidR="004844C1" w:rsidRDefault="004844C1" w:rsidP="00E368C6">
      <w:pPr>
        <w:spacing w:after="0"/>
      </w:pPr>
    </w:p>
    <w:p w14:paraId="49E2C9CC" w14:textId="77777777" w:rsidR="004844C1" w:rsidRDefault="004844C1" w:rsidP="00E368C6">
      <w:pPr>
        <w:spacing w:after="0"/>
      </w:pPr>
    </w:p>
    <w:p w14:paraId="558CFD98" w14:textId="77777777" w:rsidR="004844C1" w:rsidRDefault="004844C1" w:rsidP="00E368C6">
      <w:pPr>
        <w:spacing w:after="0"/>
      </w:pPr>
    </w:p>
    <w:p w14:paraId="46C10EDA" w14:textId="77777777" w:rsidR="004844C1" w:rsidRDefault="004844C1" w:rsidP="00E368C6">
      <w:pPr>
        <w:spacing w:after="0"/>
      </w:pPr>
    </w:p>
    <w:p w14:paraId="45CBFC96" w14:textId="77777777" w:rsidR="004844C1" w:rsidRPr="001B009F" w:rsidRDefault="004844C1" w:rsidP="00E368C6">
      <w:pPr>
        <w:spacing w:after="0"/>
      </w:pPr>
    </w:p>
    <w:p w14:paraId="724C6739" w14:textId="77777777" w:rsidR="00E368C6" w:rsidRPr="001B009F" w:rsidRDefault="00E368C6" w:rsidP="00E368C6">
      <w:pPr>
        <w:spacing w:after="0"/>
        <w:rPr>
          <w:b/>
          <w:bCs/>
          <w:color w:val="FF0000"/>
        </w:rPr>
      </w:pPr>
      <w:r w:rsidRPr="001B009F">
        <w:rPr>
          <w:b/>
          <w:bCs/>
          <w:color w:val="FF0000"/>
        </w:rPr>
        <w:t xml:space="preserve">¿Qué causó la crisis de la Restauración? </w:t>
      </w:r>
    </w:p>
    <w:p w14:paraId="7ED0F23C" w14:textId="37E43EB9" w:rsidR="004844C1" w:rsidRDefault="00E368C6" w:rsidP="00E368C6">
      <w:pPr>
        <w:spacing w:after="0"/>
      </w:pPr>
      <w:r w:rsidRPr="001B009F">
        <w:t xml:space="preserve">La crisis de la Restauración se produjo por </w:t>
      </w:r>
      <w:r w:rsidR="004844C1">
        <w:t xml:space="preserve">estos </w:t>
      </w:r>
      <w:r w:rsidRPr="001B009F">
        <w:t xml:space="preserve">motivos: </w:t>
      </w:r>
    </w:p>
    <w:p w14:paraId="192B31AD" w14:textId="77777777" w:rsidR="004844C1" w:rsidRPr="001B009F" w:rsidRDefault="004844C1" w:rsidP="00E368C6">
      <w:pPr>
        <w:spacing w:after="0"/>
      </w:pPr>
    </w:p>
    <w:p w14:paraId="248971C1" w14:textId="77777777" w:rsidR="00E368C6" w:rsidRDefault="00E368C6" w:rsidP="004844C1">
      <w:pPr>
        <w:pStyle w:val="Prrafodelista"/>
        <w:numPr>
          <w:ilvl w:val="0"/>
          <w:numId w:val="1"/>
        </w:numPr>
        <w:spacing w:after="0"/>
      </w:pPr>
      <w:r w:rsidRPr="004844C1">
        <w:rPr>
          <w:color w:val="FF0000"/>
        </w:rPr>
        <w:t xml:space="preserve">Los </w:t>
      </w:r>
      <w:r w:rsidRPr="004844C1">
        <w:rPr>
          <w:b/>
          <w:bCs/>
          <w:color w:val="FF0000"/>
        </w:rPr>
        <w:t>nacionalismos</w:t>
      </w:r>
      <w:r w:rsidRPr="004844C1">
        <w:rPr>
          <w:color w:val="FF0000"/>
        </w:rPr>
        <w:t xml:space="preserve">: </w:t>
      </w:r>
      <w:r w:rsidRPr="001B009F">
        <w:t xml:space="preserve">el fuerte centralismo del Estado provocó el surgimiento de importantes movimientos nacionalistas </w:t>
      </w:r>
      <w:r w:rsidRPr="004844C1">
        <w:rPr>
          <w:b/>
          <w:bCs/>
          <w:color w:val="4472C4" w:themeColor="accent1"/>
        </w:rPr>
        <w:t>en Cataluña y País Vasco</w:t>
      </w:r>
      <w:r w:rsidRPr="001B009F">
        <w:t xml:space="preserve">. Estos movimientos formaron partidos políticos, </w:t>
      </w:r>
      <w:r w:rsidRPr="004844C1">
        <w:rPr>
          <w:b/>
          <w:bCs/>
          <w:color w:val="4472C4" w:themeColor="accent1"/>
        </w:rPr>
        <w:t>contrarios al bipartidismo</w:t>
      </w:r>
      <w:r w:rsidRPr="001B009F">
        <w:t xml:space="preserve">. </w:t>
      </w:r>
    </w:p>
    <w:p w14:paraId="2090C176" w14:textId="77777777" w:rsidR="004844C1" w:rsidRPr="001B009F" w:rsidRDefault="004844C1" w:rsidP="004844C1">
      <w:pPr>
        <w:pStyle w:val="Prrafodelista"/>
        <w:spacing w:after="0"/>
      </w:pPr>
    </w:p>
    <w:p w14:paraId="53B1E8B3" w14:textId="77777777" w:rsidR="00E368C6" w:rsidRPr="007E4C08" w:rsidRDefault="00E368C6" w:rsidP="004844C1">
      <w:pPr>
        <w:pStyle w:val="Prrafodelista"/>
        <w:widowControl w:val="0"/>
        <w:numPr>
          <w:ilvl w:val="0"/>
          <w:numId w:val="8"/>
        </w:numPr>
        <w:suppressAutoHyphens/>
        <w:spacing w:after="0" w:line="240" w:lineRule="auto"/>
        <w:jc w:val="both"/>
      </w:pPr>
      <w:r w:rsidRPr="004844C1">
        <w:rPr>
          <w:b/>
          <w:bCs/>
        </w:rPr>
        <w:t>Cataluña.</w:t>
      </w:r>
      <w:r w:rsidRPr="00BE7522">
        <w:t xml:space="preserve">  </w:t>
      </w:r>
      <w:r w:rsidRPr="008770AE">
        <w:t xml:space="preserve">El movimiento cultural conocido como </w:t>
      </w:r>
      <w:proofErr w:type="spellStart"/>
      <w:r w:rsidRPr="008770AE">
        <w:t>Reinaxença</w:t>
      </w:r>
      <w:proofErr w:type="spellEnd"/>
      <w:r w:rsidRPr="008770AE">
        <w:t xml:space="preserve"> </w:t>
      </w:r>
      <w:r>
        <w:t>trataba de restaurar el idioma catalán. Aparecieron partidos nacionalistas que pedían la autonomía para la región</w:t>
      </w:r>
      <w:r w:rsidRPr="00AA3394">
        <w:t xml:space="preserve">: Unió Catalanista </w:t>
      </w:r>
      <w:r>
        <w:t>y</w:t>
      </w:r>
      <w:r w:rsidRPr="00AA3394">
        <w:t xml:space="preserve"> </w:t>
      </w:r>
      <w:proofErr w:type="spellStart"/>
      <w:r w:rsidRPr="00AA3394">
        <w:t>Lliga</w:t>
      </w:r>
      <w:proofErr w:type="spellEnd"/>
      <w:r w:rsidRPr="00AA3394">
        <w:t xml:space="preserve"> Regionalista.</w:t>
      </w:r>
    </w:p>
    <w:p w14:paraId="6B390978" w14:textId="77777777" w:rsidR="00E368C6" w:rsidRPr="00AA3394" w:rsidRDefault="00E368C6" w:rsidP="00E368C6">
      <w:pPr>
        <w:ind w:left="720"/>
        <w:jc w:val="both"/>
      </w:pPr>
    </w:p>
    <w:p w14:paraId="062D36C2" w14:textId="77777777" w:rsidR="00E368C6" w:rsidRPr="00BE7522" w:rsidRDefault="00E368C6" w:rsidP="00E368C6">
      <w:pPr>
        <w:widowControl w:val="0"/>
        <w:numPr>
          <w:ilvl w:val="0"/>
          <w:numId w:val="7"/>
        </w:numPr>
        <w:suppressAutoHyphens/>
        <w:spacing w:after="0" w:line="240" w:lineRule="auto"/>
      </w:pPr>
      <w:r w:rsidRPr="00BE7522">
        <w:rPr>
          <w:b/>
          <w:bCs/>
        </w:rPr>
        <w:t>País Vasco.</w:t>
      </w:r>
      <w:r w:rsidRPr="00BE7522">
        <w:t xml:space="preserve"> </w:t>
      </w:r>
      <w:r w:rsidRPr="00AA3394">
        <w:t xml:space="preserve">Después de la derrota de los carlistas que se habían hecho fuertes en el País Vasco, se suprimieron los fueros del País Vasco. </w:t>
      </w:r>
      <w:r w:rsidRPr="00BE7522">
        <w:t xml:space="preserve">Como respuesta se creó un Partido nacionalista: el Partido Nacionalista Vasco. </w:t>
      </w:r>
    </w:p>
    <w:p w14:paraId="0F9A7530" w14:textId="77777777" w:rsidR="00E368C6" w:rsidRDefault="00E368C6" w:rsidP="00E368C6">
      <w:pPr>
        <w:ind w:left="720"/>
        <w:rPr>
          <w:color w:val="FF0000"/>
        </w:rPr>
      </w:pPr>
    </w:p>
    <w:p w14:paraId="2B93529B" w14:textId="0692EECD" w:rsidR="00E368C6" w:rsidRDefault="00E368C6" w:rsidP="004844C1">
      <w:pPr>
        <w:pStyle w:val="Prrafodelista"/>
        <w:widowControl w:val="0"/>
        <w:numPr>
          <w:ilvl w:val="0"/>
          <w:numId w:val="1"/>
        </w:numPr>
        <w:suppressAutoHyphens/>
        <w:spacing w:after="0" w:line="240" w:lineRule="auto"/>
        <w:rPr>
          <w:b/>
          <w:color w:val="FF0000"/>
        </w:rPr>
      </w:pPr>
      <w:r w:rsidRPr="004844C1">
        <w:rPr>
          <w:b/>
          <w:color w:val="FF0000"/>
        </w:rPr>
        <w:t>La crisis de 1898</w:t>
      </w:r>
    </w:p>
    <w:p w14:paraId="3F2BB196" w14:textId="77777777" w:rsidR="004844C1" w:rsidRPr="004844C1" w:rsidRDefault="004844C1" w:rsidP="004844C1">
      <w:pPr>
        <w:pStyle w:val="Prrafodelista"/>
        <w:widowControl w:val="0"/>
        <w:suppressAutoHyphens/>
        <w:spacing w:after="0" w:line="240" w:lineRule="auto"/>
        <w:rPr>
          <w:b/>
          <w:color w:val="FF0000"/>
        </w:rPr>
      </w:pPr>
    </w:p>
    <w:p w14:paraId="78F99961" w14:textId="77777777" w:rsidR="00E368C6" w:rsidRDefault="00E368C6" w:rsidP="004844C1">
      <w:pPr>
        <w:widowControl w:val="0"/>
        <w:suppressAutoHyphens/>
        <w:spacing w:after="0" w:line="240" w:lineRule="auto"/>
        <w:rPr>
          <w:b/>
          <w:bCs/>
          <w:u w:val="single"/>
        </w:rPr>
      </w:pPr>
      <w:r w:rsidRPr="00D77E4F">
        <w:rPr>
          <w:b/>
          <w:bCs/>
          <w:u w:val="single"/>
        </w:rPr>
        <w:t>La Segunda Guerra de Independencia Cubana (1895-1898)</w:t>
      </w:r>
    </w:p>
    <w:p w14:paraId="16F622ED" w14:textId="77777777" w:rsidR="004844C1" w:rsidRPr="00D77E4F" w:rsidRDefault="004844C1" w:rsidP="004844C1">
      <w:pPr>
        <w:widowControl w:val="0"/>
        <w:suppressAutoHyphens/>
        <w:spacing w:after="0" w:line="240" w:lineRule="auto"/>
        <w:rPr>
          <w:b/>
          <w:bCs/>
          <w:u w:val="single"/>
        </w:rPr>
      </w:pPr>
    </w:p>
    <w:p w14:paraId="748AB98D" w14:textId="50BC453A" w:rsidR="00E368C6" w:rsidRDefault="00E368C6" w:rsidP="004844C1">
      <w:pPr>
        <w:jc w:val="both"/>
      </w:pPr>
      <w:r w:rsidRPr="00E61898">
        <w:t>En Cuba se produjo un nuevo intento de independencia en 1895 contando con el apoyo militar y financiero de</w:t>
      </w:r>
      <w:r>
        <w:t xml:space="preserve"> Estados Unidos.</w:t>
      </w:r>
      <w:r w:rsidRPr="00E61898">
        <w:t xml:space="preserve"> (La primera Guerra de independencia de Cuba tuvo luga</w:t>
      </w:r>
      <w:r>
        <w:t xml:space="preserve">r entre </w:t>
      </w:r>
      <w:r w:rsidRPr="00E61898">
        <w:t>1868-1878). Los Estados Unidos declararon la Guerra a España tras el hundimie</w:t>
      </w:r>
      <w:r>
        <w:t xml:space="preserve">nto del Maine en el puerto de La Habana. </w:t>
      </w:r>
      <w:r w:rsidRPr="00E61898">
        <w:t>España fue derrotada en 1898 y por el Tratado de V</w:t>
      </w:r>
      <w:r>
        <w:t xml:space="preserve">ersalles, España perdió sus </w:t>
      </w:r>
      <w:r w:rsidR="004844C1">
        <w:t>ú</w:t>
      </w:r>
      <w:r>
        <w:t>ltimas colonias: Cuba, Puerto Rico y Filipinas.</w:t>
      </w:r>
    </w:p>
    <w:p w14:paraId="07BE4E92" w14:textId="305CBBC0" w:rsidR="004844C1" w:rsidRPr="00593E12" w:rsidRDefault="004844C1" w:rsidP="004844C1">
      <w:pPr>
        <w:spacing w:after="0"/>
        <w:jc w:val="both"/>
      </w:pPr>
      <w:r w:rsidRPr="001B009F">
        <w:t xml:space="preserve">Ante la derrota en la guerra, surge un movimiento ideológico, el </w:t>
      </w:r>
      <w:r w:rsidRPr="004844C1">
        <w:rPr>
          <w:b/>
          <w:bCs/>
          <w:color w:val="4472C4" w:themeColor="accent1"/>
        </w:rPr>
        <w:t>regeneracionismo</w:t>
      </w:r>
      <w:r w:rsidRPr="001B009F">
        <w:t xml:space="preserve">, que se propone la democratización del Estado y el fin del caciquismo y la corrupción. </w:t>
      </w:r>
    </w:p>
    <w:p w14:paraId="2DB4AF85" w14:textId="77777777" w:rsidR="004844C1" w:rsidRPr="00E61898" w:rsidRDefault="004844C1" w:rsidP="00E368C6">
      <w:pPr>
        <w:jc w:val="both"/>
      </w:pPr>
    </w:p>
    <w:p w14:paraId="2AEB9A83" w14:textId="77777777" w:rsidR="00E368C6" w:rsidRDefault="00E368C6" w:rsidP="00E368C6">
      <w:pPr>
        <w:jc w:val="both"/>
      </w:pPr>
    </w:p>
    <w:p w14:paraId="7D787203" w14:textId="77777777" w:rsidR="00E368C6" w:rsidRDefault="00E368C6" w:rsidP="00E368C6">
      <w:pPr>
        <w:jc w:val="both"/>
      </w:pPr>
    </w:p>
    <w:p w14:paraId="10BAD1AE" w14:textId="77777777" w:rsidR="00E368C6" w:rsidRDefault="00E368C6" w:rsidP="00E368C6">
      <w:pPr>
        <w:jc w:val="both"/>
      </w:pPr>
    </w:p>
    <w:p w14:paraId="6A0ACBF6" w14:textId="77777777" w:rsidR="00E368C6" w:rsidRDefault="00E368C6" w:rsidP="00E368C6">
      <w:pPr>
        <w:jc w:val="both"/>
      </w:pPr>
    </w:p>
    <w:p w14:paraId="67D7EA3A" w14:textId="77777777" w:rsidR="00E368C6" w:rsidRDefault="00E368C6"/>
    <w:sectPr w:rsidR="00E368C6" w:rsidSect="00E368C6">
      <w:pgSz w:w="11906" w:h="16838"/>
      <w:pgMar w:top="720" w:right="720" w:bottom="720" w:left="72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Segoe UI Symbol"/>
    <w:charset w:val="02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6"/>
    <w:multiLevelType w:val="multilevel"/>
    <w:tmpl w:val="000000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" w15:restartNumberingAfterBreak="0">
    <w:nsid w:val="0E5E62C1"/>
    <w:multiLevelType w:val="hybridMultilevel"/>
    <w:tmpl w:val="E6086A46"/>
    <w:lvl w:ilvl="0" w:tplc="0C0A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" w15:restartNumberingAfterBreak="0">
    <w:nsid w:val="17735D3E"/>
    <w:multiLevelType w:val="hybridMultilevel"/>
    <w:tmpl w:val="CA28EC46"/>
    <w:lvl w:ilvl="0" w:tplc="436CD9DC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1A90405"/>
    <w:multiLevelType w:val="hybridMultilevel"/>
    <w:tmpl w:val="C76C2848"/>
    <w:lvl w:ilvl="0" w:tplc="0C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DFF4F11"/>
    <w:multiLevelType w:val="hybridMultilevel"/>
    <w:tmpl w:val="FEAEDBE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5C16F15"/>
    <w:multiLevelType w:val="hybridMultilevel"/>
    <w:tmpl w:val="96F84488"/>
    <w:lvl w:ilvl="0" w:tplc="436CD9DC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D4081A"/>
    <w:multiLevelType w:val="hybridMultilevel"/>
    <w:tmpl w:val="E7924C4C"/>
    <w:lvl w:ilvl="0" w:tplc="436CD9DC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AE8078D"/>
    <w:multiLevelType w:val="hybridMultilevel"/>
    <w:tmpl w:val="54E43EB8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02520370">
    <w:abstractNumId w:val="7"/>
  </w:num>
  <w:num w:numId="2" w16cid:durableId="35007945">
    <w:abstractNumId w:val="2"/>
  </w:num>
  <w:num w:numId="3" w16cid:durableId="2078048186">
    <w:abstractNumId w:val="0"/>
  </w:num>
  <w:num w:numId="4" w16cid:durableId="1366059032">
    <w:abstractNumId w:val="1"/>
  </w:num>
  <w:num w:numId="5" w16cid:durableId="219294342">
    <w:abstractNumId w:val="4"/>
  </w:num>
  <w:num w:numId="6" w16cid:durableId="515074188">
    <w:abstractNumId w:val="3"/>
  </w:num>
  <w:num w:numId="7" w16cid:durableId="367292645">
    <w:abstractNumId w:val="6"/>
  </w:num>
  <w:num w:numId="8" w16cid:durableId="11456709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68C6"/>
    <w:rsid w:val="0037750E"/>
    <w:rsid w:val="004844C1"/>
    <w:rsid w:val="00971457"/>
    <w:rsid w:val="00CE56B8"/>
    <w:rsid w:val="00DB3B1F"/>
    <w:rsid w:val="00E368C6"/>
    <w:rsid w:val="00F33A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0850A2"/>
  <w15:chartTrackingRefBased/>
  <w15:docId w15:val="{084F788A-A3DF-4DEB-BC95-758772E685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368C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368C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467</Words>
  <Characters>2569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Sanz</dc:creator>
  <cp:keywords/>
  <dc:description/>
  <cp:lastModifiedBy>Maria Sanz</cp:lastModifiedBy>
  <cp:revision>2</cp:revision>
  <dcterms:created xsi:type="dcterms:W3CDTF">2022-08-09T16:14:00Z</dcterms:created>
  <dcterms:modified xsi:type="dcterms:W3CDTF">2022-08-09T16:14:00Z</dcterms:modified>
</cp:coreProperties>
</file>